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2197" w:rsidRPr="00255674" w:rsidRDefault="0015601E" w:rsidP="0015601E">
      <w:pPr>
        <w:jc w:val="center"/>
        <w:rPr>
          <w:b/>
          <w:sz w:val="72"/>
          <w:u w:val="single"/>
        </w:rPr>
      </w:pPr>
      <w:r w:rsidRPr="00255674">
        <w:rPr>
          <w:b/>
          <w:sz w:val="72"/>
          <w:u w:val="single"/>
        </w:rPr>
        <w:t>READ ME</w:t>
      </w:r>
    </w:p>
    <w:p w:rsidR="0015601E" w:rsidRPr="00255674" w:rsidRDefault="0015601E" w:rsidP="0015601E">
      <w:pPr>
        <w:jc w:val="center"/>
        <w:rPr>
          <w:sz w:val="72"/>
          <w:u w:val="single"/>
        </w:rPr>
      </w:pPr>
      <w:r w:rsidRPr="00255674">
        <w:rPr>
          <w:sz w:val="72"/>
          <w:u w:val="single"/>
        </w:rPr>
        <w:t>CG ASSIGNMENT 3</w:t>
      </w:r>
    </w:p>
    <w:p w:rsidR="0015601E" w:rsidRPr="00255674" w:rsidRDefault="0015601E" w:rsidP="0015601E">
      <w:pPr>
        <w:jc w:val="center"/>
        <w:rPr>
          <w:b/>
          <w:sz w:val="40"/>
          <w:u w:val="single"/>
        </w:rPr>
      </w:pPr>
      <w:r w:rsidRPr="00255674">
        <w:rPr>
          <w:b/>
          <w:sz w:val="40"/>
          <w:u w:val="single"/>
        </w:rPr>
        <w:t>CAMERA MODES</w:t>
      </w:r>
    </w:p>
    <w:p w:rsidR="0015601E" w:rsidRPr="00FC1B5C" w:rsidRDefault="0015601E" w:rsidP="0015601E">
      <w:pPr>
        <w:pStyle w:val="ListParagraph"/>
        <w:numPr>
          <w:ilvl w:val="0"/>
          <w:numId w:val="1"/>
        </w:numPr>
        <w:rPr>
          <w:sz w:val="40"/>
          <w:u w:val="single"/>
        </w:rPr>
      </w:pPr>
      <w:r>
        <w:rPr>
          <w:sz w:val="40"/>
          <w:u w:val="single"/>
        </w:rPr>
        <w:t>STATIONARY MODE:</w:t>
      </w:r>
      <w:r>
        <w:rPr>
          <w:sz w:val="40"/>
        </w:rPr>
        <w:t xml:space="preserve"> This is the mode which shows the camera moving </w:t>
      </w:r>
      <w:r w:rsidR="00255674">
        <w:rPr>
          <w:sz w:val="40"/>
        </w:rPr>
        <w:t xml:space="preserve">along </w:t>
      </w:r>
      <w:r>
        <w:rPr>
          <w:sz w:val="40"/>
        </w:rPr>
        <w:t xml:space="preserve">the walls. The </w:t>
      </w:r>
      <w:r w:rsidR="00AE2FEA">
        <w:rPr>
          <w:sz w:val="40"/>
          <w:u w:val="single"/>
        </w:rPr>
        <w:t xml:space="preserve">direction </w:t>
      </w:r>
      <w:r w:rsidR="00AE2FEA" w:rsidRPr="00AE2FEA">
        <w:rPr>
          <w:sz w:val="40"/>
          <w:u w:val="single"/>
        </w:rPr>
        <w:t>keys</w:t>
      </w:r>
      <w:r w:rsidR="00AE2FEA">
        <w:rPr>
          <w:sz w:val="40"/>
        </w:rPr>
        <w:t xml:space="preserve"> </w:t>
      </w:r>
      <w:r w:rsidRPr="00AE2FEA">
        <w:rPr>
          <w:sz w:val="40"/>
        </w:rPr>
        <w:t>can</w:t>
      </w:r>
      <w:r>
        <w:rPr>
          <w:sz w:val="40"/>
        </w:rPr>
        <w:t xml:space="preserve"> be used to move the camera along the walls.</w:t>
      </w:r>
    </w:p>
    <w:p w:rsidR="00FC1B5C" w:rsidRPr="00FC1B5C" w:rsidRDefault="00FC1B5C" w:rsidP="00FC1B5C">
      <w:pPr>
        <w:rPr>
          <w:sz w:val="40"/>
          <w:u w:val="single"/>
        </w:rPr>
      </w:pPr>
    </w:p>
    <w:p w:rsidR="0015601E" w:rsidRDefault="0015601E" w:rsidP="0015601E">
      <w:pPr>
        <w:pStyle w:val="ListParagraph"/>
        <w:numPr>
          <w:ilvl w:val="0"/>
          <w:numId w:val="1"/>
        </w:numPr>
        <w:rPr>
          <w:sz w:val="40"/>
          <w:u w:val="single"/>
        </w:rPr>
      </w:pPr>
      <w:r>
        <w:rPr>
          <w:sz w:val="40"/>
          <w:u w:val="single"/>
        </w:rPr>
        <w:t>THIRD –PERSON MODE:</w:t>
      </w:r>
      <w:r>
        <w:rPr>
          <w:sz w:val="40"/>
        </w:rPr>
        <w:t xml:space="preserve"> This mode show</w:t>
      </w:r>
      <w:r w:rsidR="00AE2FEA">
        <w:rPr>
          <w:sz w:val="40"/>
        </w:rPr>
        <w:t>s the scene from behind the dog</w:t>
      </w:r>
      <w:r>
        <w:rPr>
          <w:sz w:val="40"/>
        </w:rPr>
        <w:t>. The dog can be rotated using ‘</w:t>
      </w:r>
      <w:r w:rsidRPr="00AE2FEA">
        <w:rPr>
          <w:sz w:val="40"/>
          <w:u w:val="single"/>
        </w:rPr>
        <w:t>A</w:t>
      </w:r>
      <w:r>
        <w:rPr>
          <w:sz w:val="40"/>
        </w:rPr>
        <w:t>’ and ‘</w:t>
      </w:r>
      <w:r w:rsidRPr="00733C3F">
        <w:rPr>
          <w:sz w:val="40"/>
          <w:u w:val="single"/>
        </w:rPr>
        <w:t>D</w:t>
      </w:r>
      <w:r>
        <w:rPr>
          <w:sz w:val="40"/>
        </w:rPr>
        <w:t xml:space="preserve">’ and the camera can be rotated using the </w:t>
      </w:r>
      <w:r w:rsidR="00AE2FEA">
        <w:rPr>
          <w:sz w:val="40"/>
          <w:u w:val="single"/>
        </w:rPr>
        <w:t xml:space="preserve">direction </w:t>
      </w:r>
      <w:proofErr w:type="gramStart"/>
      <w:r w:rsidR="00AE2FEA">
        <w:rPr>
          <w:sz w:val="40"/>
          <w:u w:val="single"/>
        </w:rPr>
        <w:t>keys</w:t>
      </w:r>
      <w:r w:rsidR="00733C3F">
        <w:rPr>
          <w:sz w:val="40"/>
          <w:u w:val="single"/>
        </w:rPr>
        <w:t>(</w:t>
      </w:r>
      <w:proofErr w:type="gramEnd"/>
      <w:r w:rsidR="00733C3F">
        <w:rPr>
          <w:sz w:val="40"/>
          <w:u w:val="single"/>
        </w:rPr>
        <w:t>left &amp; right)</w:t>
      </w:r>
      <w:r w:rsidR="00AE2FEA">
        <w:rPr>
          <w:sz w:val="40"/>
          <w:u w:val="single"/>
        </w:rPr>
        <w:t>.</w:t>
      </w:r>
    </w:p>
    <w:p w:rsidR="00FC1B5C" w:rsidRDefault="00FC1B5C" w:rsidP="00FC1B5C">
      <w:pPr>
        <w:rPr>
          <w:sz w:val="40"/>
          <w:u w:val="single"/>
        </w:rPr>
      </w:pPr>
    </w:p>
    <w:p w:rsidR="00FC1B5C" w:rsidRPr="00FC1B5C" w:rsidRDefault="00FC1B5C" w:rsidP="00FC1B5C">
      <w:pPr>
        <w:rPr>
          <w:sz w:val="40"/>
          <w:u w:val="single"/>
        </w:rPr>
      </w:pPr>
    </w:p>
    <w:p w:rsidR="00AE2FEA" w:rsidRPr="00255674" w:rsidRDefault="00AE2FEA" w:rsidP="00AE2FEA">
      <w:pPr>
        <w:jc w:val="center"/>
        <w:rPr>
          <w:b/>
          <w:sz w:val="40"/>
          <w:u w:val="single"/>
        </w:rPr>
      </w:pPr>
      <w:r w:rsidRPr="00255674">
        <w:rPr>
          <w:b/>
          <w:sz w:val="40"/>
          <w:u w:val="single"/>
        </w:rPr>
        <w:t>ABOUT THE DOG</w:t>
      </w:r>
      <w:r w:rsidR="00F4632B" w:rsidRPr="00255674">
        <w:rPr>
          <w:b/>
          <w:sz w:val="40"/>
          <w:u w:val="single"/>
        </w:rPr>
        <w:t xml:space="preserve"> AND SURROUNDINGS</w:t>
      </w:r>
    </w:p>
    <w:p w:rsidR="00FC1B5C" w:rsidRDefault="00AE2FEA" w:rsidP="00AE2FEA">
      <w:pPr>
        <w:rPr>
          <w:sz w:val="40"/>
        </w:rPr>
      </w:pPr>
      <w:r>
        <w:rPr>
          <w:sz w:val="40"/>
        </w:rPr>
        <w:t xml:space="preserve">Fluffy and Luffy have been trapped in a room in outer space. While Luffy prefers to stay still at a </w:t>
      </w:r>
      <w:r w:rsidR="00255674">
        <w:rPr>
          <w:sz w:val="40"/>
        </w:rPr>
        <w:t>place, Fluffy</w:t>
      </w:r>
      <w:r>
        <w:rPr>
          <w:sz w:val="40"/>
        </w:rPr>
        <w:t xml:space="preserve"> is rather active and can both </w:t>
      </w:r>
      <w:r w:rsidR="00255674">
        <w:rPr>
          <w:b/>
          <w:sz w:val="40"/>
          <w:u w:val="single"/>
        </w:rPr>
        <w:t xml:space="preserve">WALK </w:t>
      </w:r>
      <w:r w:rsidR="00255674">
        <w:rPr>
          <w:sz w:val="40"/>
        </w:rPr>
        <w:t>and</w:t>
      </w:r>
      <w:r>
        <w:rPr>
          <w:sz w:val="40"/>
        </w:rPr>
        <w:t xml:space="preserve"> </w:t>
      </w:r>
      <w:r w:rsidR="00255674">
        <w:rPr>
          <w:b/>
          <w:sz w:val="40"/>
          <w:u w:val="single"/>
        </w:rPr>
        <w:t>RUN</w:t>
      </w:r>
      <w:r w:rsidR="00255674">
        <w:rPr>
          <w:sz w:val="40"/>
        </w:rPr>
        <w:t xml:space="preserve">. </w:t>
      </w:r>
      <w:r>
        <w:rPr>
          <w:sz w:val="40"/>
        </w:rPr>
        <w:t>So, we will take control of Fluffy.</w:t>
      </w:r>
      <w:r w:rsidR="00F4632B">
        <w:rPr>
          <w:sz w:val="40"/>
        </w:rPr>
        <w:t xml:space="preserve"> Apart from the dogs, the room also contains a moving fan, a levitating rotating cube and a textured teapot (I don’t know where it came from.)</w:t>
      </w:r>
      <w:r w:rsidR="00FC1B5C">
        <w:rPr>
          <w:sz w:val="40"/>
        </w:rPr>
        <w:t xml:space="preserve"> Bounds checking is done for the walls. Please avoid running into other objects or Luffy. </w:t>
      </w:r>
      <w:r w:rsidR="00FC2676">
        <w:rPr>
          <w:sz w:val="40"/>
        </w:rPr>
        <w:t xml:space="preserve"> Fluffy can move </w:t>
      </w:r>
      <w:r w:rsidR="00FC2676">
        <w:rPr>
          <w:sz w:val="40"/>
          <w:u w:val="single"/>
        </w:rPr>
        <w:t xml:space="preserve">anywhere </w:t>
      </w:r>
      <w:r w:rsidR="00FC2676">
        <w:rPr>
          <w:sz w:val="40"/>
        </w:rPr>
        <w:t>in the room.</w:t>
      </w:r>
    </w:p>
    <w:p w:rsidR="00733C3F" w:rsidRPr="00733C3F" w:rsidRDefault="00733C3F" w:rsidP="00AE2FEA">
      <w:pPr>
        <w:rPr>
          <w:sz w:val="40"/>
        </w:rPr>
      </w:pPr>
      <w:r>
        <w:rPr>
          <w:sz w:val="40"/>
          <w:u w:val="single"/>
        </w:rPr>
        <w:t>Textures</w:t>
      </w:r>
      <w:r>
        <w:rPr>
          <w:sz w:val="40"/>
        </w:rPr>
        <w:t xml:space="preserve"> have been used in many places, for </w:t>
      </w:r>
      <w:proofErr w:type="spellStart"/>
      <w:r>
        <w:rPr>
          <w:sz w:val="40"/>
        </w:rPr>
        <w:t>walls</w:t>
      </w:r>
      <w:proofErr w:type="gramStart"/>
      <w:r>
        <w:rPr>
          <w:sz w:val="40"/>
        </w:rPr>
        <w:t>,roof,floor</w:t>
      </w:r>
      <w:proofErr w:type="spellEnd"/>
      <w:proofErr w:type="gramEnd"/>
      <w:r>
        <w:rPr>
          <w:sz w:val="40"/>
        </w:rPr>
        <w:t xml:space="preserve"> and teapot.</w:t>
      </w:r>
    </w:p>
    <w:p w:rsidR="00FC1B5C" w:rsidRDefault="00FC1B5C" w:rsidP="00AE2FEA">
      <w:pPr>
        <w:rPr>
          <w:sz w:val="40"/>
        </w:rPr>
      </w:pPr>
    </w:p>
    <w:p w:rsidR="00AE2FEA" w:rsidRPr="00255674" w:rsidRDefault="00AE2FEA" w:rsidP="00AE2FEA">
      <w:pPr>
        <w:jc w:val="center"/>
        <w:rPr>
          <w:b/>
          <w:sz w:val="40"/>
        </w:rPr>
      </w:pPr>
      <w:r w:rsidRPr="00255674">
        <w:rPr>
          <w:b/>
          <w:sz w:val="40"/>
          <w:u w:val="single"/>
        </w:rPr>
        <w:t>CONTROLS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AE2FEA" w:rsidTr="00255674">
        <w:trPr>
          <w:jc w:val="center"/>
        </w:trPr>
        <w:tc>
          <w:tcPr>
            <w:tcW w:w="4675" w:type="dxa"/>
            <w:shd w:val="clear" w:color="auto" w:fill="9CC2E5" w:themeFill="accent1" w:themeFillTint="99"/>
            <w:vAlign w:val="center"/>
          </w:tcPr>
          <w:p w:rsidR="00AE2FEA" w:rsidRPr="00255674" w:rsidRDefault="00F4632B" w:rsidP="00AE2FEA">
            <w:pPr>
              <w:jc w:val="center"/>
              <w:rPr>
                <w:b/>
                <w:sz w:val="40"/>
              </w:rPr>
            </w:pPr>
            <w:r w:rsidRPr="00255674">
              <w:rPr>
                <w:b/>
                <w:sz w:val="40"/>
              </w:rPr>
              <w:t>KEY</w:t>
            </w:r>
          </w:p>
        </w:tc>
        <w:tc>
          <w:tcPr>
            <w:tcW w:w="4675" w:type="dxa"/>
            <w:shd w:val="clear" w:color="auto" w:fill="9CC2E5" w:themeFill="accent1" w:themeFillTint="99"/>
            <w:vAlign w:val="center"/>
          </w:tcPr>
          <w:p w:rsidR="00AE2FEA" w:rsidRPr="00255674" w:rsidRDefault="00F4632B" w:rsidP="00F4632B">
            <w:pPr>
              <w:jc w:val="center"/>
              <w:rPr>
                <w:b/>
                <w:sz w:val="40"/>
              </w:rPr>
            </w:pPr>
            <w:r w:rsidRPr="00255674">
              <w:rPr>
                <w:b/>
                <w:sz w:val="40"/>
              </w:rPr>
              <w:t>FUNCTION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AE2FEA">
            <w:pPr>
              <w:jc w:val="center"/>
              <w:rPr>
                <w:sz w:val="40"/>
              </w:rPr>
            </w:pPr>
            <w:r>
              <w:rPr>
                <w:sz w:val="40"/>
              </w:rPr>
              <w:t>F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Forward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B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Backward</w:t>
            </w:r>
          </w:p>
        </w:tc>
      </w:tr>
      <w:tr w:rsidR="00255674" w:rsidTr="00AE2FEA">
        <w:trPr>
          <w:jc w:val="center"/>
        </w:trPr>
        <w:tc>
          <w:tcPr>
            <w:tcW w:w="4675" w:type="dxa"/>
            <w:vAlign w:val="center"/>
          </w:tcPr>
          <w:p w:rsidR="00255674" w:rsidRDefault="00255674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C</w:t>
            </w:r>
          </w:p>
        </w:tc>
        <w:tc>
          <w:tcPr>
            <w:tcW w:w="4675" w:type="dxa"/>
            <w:vAlign w:val="center"/>
          </w:tcPr>
          <w:p w:rsidR="00255674" w:rsidRDefault="00255674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Toggle Camera Mode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Direction Keys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Camera Move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Rotate Animal Left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D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Rotate Animal Right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T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Toggle Run/Walk</w:t>
            </w:r>
          </w:p>
        </w:tc>
      </w:tr>
      <w:tr w:rsidR="00AE2FEA" w:rsidTr="00AE2FEA">
        <w:trPr>
          <w:jc w:val="center"/>
        </w:trPr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R</w:t>
            </w:r>
          </w:p>
        </w:tc>
        <w:tc>
          <w:tcPr>
            <w:tcW w:w="4675" w:type="dxa"/>
            <w:vAlign w:val="center"/>
          </w:tcPr>
          <w:p w:rsidR="00AE2FEA" w:rsidRDefault="00F4632B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Reset to initial state</w:t>
            </w:r>
          </w:p>
        </w:tc>
      </w:tr>
      <w:tr w:rsidR="00F4632B" w:rsidTr="00AE2FEA">
        <w:trPr>
          <w:jc w:val="center"/>
        </w:trPr>
        <w:tc>
          <w:tcPr>
            <w:tcW w:w="4675" w:type="dxa"/>
            <w:vAlign w:val="center"/>
          </w:tcPr>
          <w:p w:rsidR="00F4632B" w:rsidRDefault="00FC1B5C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W</w:t>
            </w:r>
          </w:p>
        </w:tc>
        <w:tc>
          <w:tcPr>
            <w:tcW w:w="4675" w:type="dxa"/>
            <w:vAlign w:val="center"/>
          </w:tcPr>
          <w:p w:rsidR="00F4632B" w:rsidRDefault="00FC1B5C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Toggle Wireframe</w:t>
            </w:r>
          </w:p>
        </w:tc>
      </w:tr>
      <w:tr w:rsidR="00FC1B5C" w:rsidTr="00AE2FEA">
        <w:trPr>
          <w:jc w:val="center"/>
        </w:trPr>
        <w:tc>
          <w:tcPr>
            <w:tcW w:w="4675" w:type="dxa"/>
            <w:vAlign w:val="center"/>
          </w:tcPr>
          <w:p w:rsidR="00FC1B5C" w:rsidRDefault="00FC1B5C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Q</w:t>
            </w:r>
          </w:p>
        </w:tc>
        <w:tc>
          <w:tcPr>
            <w:tcW w:w="4675" w:type="dxa"/>
            <w:vAlign w:val="center"/>
          </w:tcPr>
          <w:p w:rsidR="00FC1B5C" w:rsidRDefault="00FC1B5C" w:rsidP="00F4632B">
            <w:pPr>
              <w:jc w:val="center"/>
              <w:rPr>
                <w:sz w:val="40"/>
              </w:rPr>
            </w:pPr>
            <w:r>
              <w:rPr>
                <w:sz w:val="40"/>
              </w:rPr>
              <w:t>Quit</w:t>
            </w:r>
          </w:p>
        </w:tc>
      </w:tr>
    </w:tbl>
    <w:p w:rsidR="00AE2FEA" w:rsidRDefault="00AE2FEA" w:rsidP="00AE2FEA">
      <w:pPr>
        <w:rPr>
          <w:sz w:val="40"/>
        </w:rPr>
      </w:pPr>
    </w:p>
    <w:p w:rsidR="00F4632B" w:rsidRPr="00FC1B5C" w:rsidRDefault="00F4632B" w:rsidP="00F4632B">
      <w:pPr>
        <w:jc w:val="center"/>
        <w:rPr>
          <w:b/>
          <w:sz w:val="40"/>
        </w:rPr>
      </w:pPr>
      <w:r w:rsidRPr="00FC1B5C">
        <w:rPr>
          <w:b/>
          <w:sz w:val="40"/>
          <w:u w:val="single"/>
        </w:rPr>
        <w:t>SOFTWARE USED</w:t>
      </w:r>
    </w:p>
    <w:p w:rsidR="00FC1B5C" w:rsidRDefault="00F4632B" w:rsidP="00F4632B">
      <w:pPr>
        <w:rPr>
          <w:sz w:val="40"/>
        </w:rPr>
      </w:pPr>
      <w:r>
        <w:rPr>
          <w:sz w:val="40"/>
        </w:rPr>
        <w:t xml:space="preserve">We used Microsoft Visual Studio 2010 along with Glut and </w:t>
      </w:r>
      <w:proofErr w:type="spellStart"/>
      <w:r>
        <w:rPr>
          <w:sz w:val="40"/>
        </w:rPr>
        <w:t>Opengl</w:t>
      </w:r>
      <w:proofErr w:type="spellEnd"/>
      <w:r>
        <w:rPr>
          <w:sz w:val="40"/>
        </w:rPr>
        <w:t xml:space="preserve"> </w:t>
      </w:r>
      <w:bookmarkStart w:id="0" w:name="_GoBack"/>
      <w:r>
        <w:rPr>
          <w:sz w:val="40"/>
        </w:rPr>
        <w:t>to make this project on Windows Platform.</w:t>
      </w:r>
    </w:p>
    <w:bookmarkEnd w:id="0"/>
    <w:p w:rsidR="00F4632B" w:rsidRPr="00FC1B5C" w:rsidRDefault="00255674" w:rsidP="00255674">
      <w:pPr>
        <w:jc w:val="center"/>
        <w:rPr>
          <w:b/>
          <w:sz w:val="40"/>
        </w:rPr>
      </w:pPr>
      <w:r w:rsidRPr="00FC1B5C">
        <w:rPr>
          <w:b/>
          <w:sz w:val="40"/>
          <w:u w:val="single"/>
        </w:rPr>
        <w:t>IMPORTANT</w:t>
      </w:r>
    </w:p>
    <w:p w:rsidR="00255674" w:rsidRDefault="00255674" w:rsidP="00255674">
      <w:pPr>
        <w:jc w:val="center"/>
        <w:rPr>
          <w:sz w:val="40"/>
        </w:rPr>
      </w:pPr>
      <w:r>
        <w:rPr>
          <w:sz w:val="40"/>
        </w:rPr>
        <w:t>The user is requested to explore both camera modes</w:t>
      </w:r>
    </w:p>
    <w:p w:rsidR="00255674" w:rsidRDefault="00255674" w:rsidP="00255674">
      <w:pPr>
        <w:jc w:val="center"/>
        <w:rPr>
          <w:sz w:val="40"/>
        </w:rPr>
      </w:pPr>
      <w:r>
        <w:rPr>
          <w:sz w:val="40"/>
        </w:rPr>
        <w:t xml:space="preserve"> (Press C) in both walking and running modes (Press T) and rotate the camera using direction keys.</w:t>
      </w:r>
      <w:r w:rsidR="00FC1B5C">
        <w:rPr>
          <w:sz w:val="40"/>
        </w:rPr>
        <w:t xml:space="preserve"> It is advised to view wireframe in third person view for a better detail</w:t>
      </w:r>
      <w:r w:rsidR="00FC2676">
        <w:rPr>
          <w:sz w:val="40"/>
        </w:rPr>
        <w:t>.</w:t>
      </w:r>
    </w:p>
    <w:p w:rsidR="00150A4C" w:rsidRDefault="00150A4C" w:rsidP="00255674">
      <w:pPr>
        <w:jc w:val="center"/>
        <w:rPr>
          <w:b/>
          <w:sz w:val="40"/>
          <w:u w:val="single"/>
        </w:rPr>
      </w:pPr>
      <w:r>
        <w:rPr>
          <w:b/>
          <w:sz w:val="40"/>
          <w:u w:val="single"/>
        </w:rPr>
        <w:t>WARNING</w:t>
      </w:r>
    </w:p>
    <w:p w:rsidR="00150A4C" w:rsidRPr="00150A4C" w:rsidRDefault="00150A4C" w:rsidP="00255674">
      <w:pPr>
        <w:jc w:val="center"/>
        <w:rPr>
          <w:sz w:val="40"/>
        </w:rPr>
      </w:pPr>
      <w:r>
        <w:rPr>
          <w:sz w:val="40"/>
        </w:rPr>
        <w:t>The emulation speed may differ from computer to computer due to varying specs. The movement can be a little slow in some PCs.</w:t>
      </w:r>
    </w:p>
    <w:p w:rsidR="00FC2676" w:rsidRDefault="00FC2676" w:rsidP="00150A4C">
      <w:pPr>
        <w:rPr>
          <w:sz w:val="40"/>
        </w:rPr>
      </w:pPr>
    </w:p>
    <w:p w:rsidR="00255674" w:rsidRDefault="00A34CCF" w:rsidP="00FC2676">
      <w:pPr>
        <w:ind w:left="1440" w:hanging="1440"/>
        <w:jc w:val="center"/>
        <w:rPr>
          <w:b/>
          <w:sz w:val="40"/>
          <w:u w:val="single"/>
        </w:rPr>
      </w:pPr>
      <w:r>
        <w:rPr>
          <w:b/>
          <w:sz w:val="40"/>
          <w:u w:val="single"/>
        </w:rPr>
        <w:lastRenderedPageBreak/>
        <w:t>SCREENSHOTS</w:t>
      </w:r>
    </w:p>
    <w:p w:rsidR="00A34CCF" w:rsidRDefault="00A34CCF" w:rsidP="00FC2676">
      <w:pPr>
        <w:ind w:left="1440" w:hanging="1440"/>
        <w:jc w:val="center"/>
        <w:rPr>
          <w:sz w:val="40"/>
        </w:rPr>
      </w:pPr>
      <w:r>
        <w:rPr>
          <w:sz w:val="40"/>
        </w:rPr>
        <w:t>Rooftop View</w:t>
      </w:r>
    </w:p>
    <w:p w:rsidR="00A34CCF" w:rsidRDefault="00A34CCF" w:rsidP="00FC2676">
      <w:pPr>
        <w:ind w:left="1440" w:hanging="1440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4600575" cy="361395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oofview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16" cy="36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sz w:val="40"/>
        </w:rPr>
        <w:t>Space View</w:t>
      </w:r>
    </w:p>
    <w:p w:rsidR="00A34CCF" w:rsidRDefault="00A34CCF" w:rsidP="00FC2676">
      <w:pPr>
        <w:ind w:left="1440" w:hanging="1440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4800600" cy="373336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paceview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861" cy="37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F" w:rsidRDefault="00733C3F" w:rsidP="00FC2676">
      <w:pPr>
        <w:ind w:left="1440" w:hanging="1440"/>
        <w:jc w:val="center"/>
        <w:rPr>
          <w:sz w:val="40"/>
        </w:rPr>
      </w:pP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sz w:val="40"/>
        </w:rPr>
        <w:lastRenderedPageBreak/>
        <w:t>Third Person View</w:t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5100952" cy="40005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hirdpers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702" cy="40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sz w:val="40"/>
        </w:rPr>
        <w:t>Wireframe in Third Person View</w:t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5486400" cy="428023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irefra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36" cy="42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sz w:val="40"/>
        </w:rPr>
        <w:lastRenderedPageBreak/>
        <w:t>Textured Teapot</w:t>
      </w:r>
    </w:p>
    <w:p w:rsidR="00733C3F" w:rsidRDefault="00733C3F" w:rsidP="00FC2676">
      <w:pPr>
        <w:ind w:left="1440" w:hanging="1440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5295900" cy="413161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xturedteap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602" cy="41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F" w:rsidRDefault="00733C3F" w:rsidP="00FC2676">
      <w:pPr>
        <w:ind w:left="1440" w:hanging="1440"/>
        <w:jc w:val="center"/>
        <w:rPr>
          <w:sz w:val="40"/>
        </w:rPr>
      </w:pPr>
    </w:p>
    <w:p w:rsidR="00733C3F" w:rsidRDefault="00733C3F" w:rsidP="00733C3F">
      <w:pPr>
        <w:ind w:left="1440" w:hanging="1440"/>
        <w:rPr>
          <w:b/>
          <w:sz w:val="40"/>
          <w:u w:val="single"/>
        </w:rPr>
      </w:pPr>
      <w:r>
        <w:rPr>
          <w:b/>
          <w:sz w:val="40"/>
          <w:u w:val="single"/>
        </w:rPr>
        <w:t xml:space="preserve">SUBMITTED </w:t>
      </w:r>
      <w:proofErr w:type="gramStart"/>
      <w:r>
        <w:rPr>
          <w:b/>
          <w:sz w:val="40"/>
          <w:u w:val="single"/>
        </w:rPr>
        <w:t>BY :</w:t>
      </w:r>
      <w:proofErr w:type="gramEnd"/>
      <w:r>
        <w:rPr>
          <w:b/>
          <w:sz w:val="40"/>
          <w:u w:val="single"/>
        </w:rPr>
        <w:t>-</w:t>
      </w:r>
    </w:p>
    <w:p w:rsidR="00733C3F" w:rsidRPr="00733C3F" w:rsidRDefault="00733C3F" w:rsidP="00733C3F">
      <w:pPr>
        <w:pStyle w:val="ListParagraph"/>
        <w:numPr>
          <w:ilvl w:val="0"/>
          <w:numId w:val="3"/>
        </w:numPr>
        <w:rPr>
          <w:b/>
          <w:sz w:val="40"/>
          <w:u w:val="single"/>
        </w:rPr>
      </w:pPr>
      <w:proofErr w:type="spellStart"/>
      <w:r>
        <w:rPr>
          <w:sz w:val="40"/>
        </w:rPr>
        <w:t>Sanjog</w:t>
      </w:r>
      <w:proofErr w:type="spellEnd"/>
      <w:r>
        <w:rPr>
          <w:sz w:val="40"/>
        </w:rPr>
        <w:t xml:space="preserve"> Yadav      2014A7PS041P</w:t>
      </w:r>
    </w:p>
    <w:p w:rsidR="00733C3F" w:rsidRPr="00733C3F" w:rsidRDefault="00733C3F" w:rsidP="00733C3F">
      <w:pPr>
        <w:pStyle w:val="ListParagraph"/>
        <w:numPr>
          <w:ilvl w:val="0"/>
          <w:numId w:val="3"/>
        </w:numPr>
        <w:rPr>
          <w:b/>
          <w:sz w:val="40"/>
          <w:u w:val="single"/>
        </w:rPr>
      </w:pPr>
      <w:proofErr w:type="spellStart"/>
      <w:r>
        <w:rPr>
          <w:sz w:val="40"/>
        </w:rPr>
        <w:t>Abhinav</w:t>
      </w:r>
      <w:proofErr w:type="spellEnd"/>
      <w:r>
        <w:rPr>
          <w:sz w:val="40"/>
        </w:rPr>
        <w:t xml:space="preserve"> Tiwari   2014A7PS049P</w:t>
      </w:r>
    </w:p>
    <w:p w:rsidR="00A34CCF" w:rsidRPr="00A34CCF" w:rsidRDefault="00A34CCF" w:rsidP="00FC2676">
      <w:pPr>
        <w:ind w:left="1440" w:hanging="1440"/>
        <w:jc w:val="center"/>
        <w:rPr>
          <w:sz w:val="40"/>
        </w:rPr>
      </w:pPr>
    </w:p>
    <w:sectPr w:rsidR="00A34CCF" w:rsidRPr="00A34CCF" w:rsidSect="00FC1B5C">
      <w:pgSz w:w="12240" w:h="15840"/>
      <w:pgMar w:top="475" w:right="576" w:bottom="36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A429C"/>
    <w:multiLevelType w:val="hybridMultilevel"/>
    <w:tmpl w:val="2E34D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241516"/>
    <w:multiLevelType w:val="hybridMultilevel"/>
    <w:tmpl w:val="4AC03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B7244A"/>
    <w:multiLevelType w:val="hybridMultilevel"/>
    <w:tmpl w:val="DC321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601E"/>
    <w:rsid w:val="00150A4C"/>
    <w:rsid w:val="0015601E"/>
    <w:rsid w:val="00255674"/>
    <w:rsid w:val="00733C3F"/>
    <w:rsid w:val="00782197"/>
    <w:rsid w:val="009E6FA7"/>
    <w:rsid w:val="00A34CCF"/>
    <w:rsid w:val="00AE2FEA"/>
    <w:rsid w:val="00F4632B"/>
    <w:rsid w:val="00FC1B5C"/>
    <w:rsid w:val="00FC2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355889-9EEF-4025-832E-D213C13A7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01E"/>
    <w:pPr>
      <w:ind w:left="720"/>
      <w:contextualSpacing/>
    </w:pPr>
  </w:style>
  <w:style w:type="table" w:styleId="TableGrid">
    <w:name w:val="Table Grid"/>
    <w:basedOn w:val="TableNormal"/>
    <w:uiPriority w:val="39"/>
    <w:rsid w:val="00AE2F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SanjogY</dc:creator>
  <cp:keywords/>
  <dc:description/>
  <cp:lastModifiedBy>SanjogY</cp:lastModifiedBy>
  <cp:revision>2</cp:revision>
  <cp:lastPrinted>2016-04-28T10:14:00Z</cp:lastPrinted>
  <dcterms:created xsi:type="dcterms:W3CDTF">2016-04-28T10:24:00Z</dcterms:created>
  <dcterms:modified xsi:type="dcterms:W3CDTF">2016-04-28T10:24:00Z</dcterms:modified>
</cp:coreProperties>
</file>